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BD0D1C" w14:textId="1448A9C4" w:rsidR="006C36DD" w:rsidRDefault="003421C6" w:rsidP="003421C6">
      <w:pPr>
        <w:pStyle w:val="berschrift1"/>
      </w:pPr>
      <w:r w:rsidRPr="00562720">
        <w:t xml:space="preserve">Anlage </w:t>
      </w:r>
      <w:r w:rsidR="00562720" w:rsidRPr="00562720">
        <w:t>7</w:t>
      </w:r>
      <w:r w:rsidRPr="00562720">
        <w:t>: Eigenerklärung</w:t>
      </w:r>
      <w:r>
        <w:t xml:space="preserve"> </w:t>
      </w:r>
      <w:r w:rsidR="007A225B">
        <w:t xml:space="preserve">zu den </w:t>
      </w:r>
      <w:r>
        <w:t>Russland-Sanktionen</w:t>
      </w:r>
      <w:r w:rsidR="007A225B">
        <w:t xml:space="preserve"> der EU</w:t>
      </w:r>
    </w:p>
    <w:p w14:paraId="33F45061" w14:textId="7C64DEC6" w:rsidR="003421C6" w:rsidRDefault="003421C6" w:rsidP="003421C6">
      <w:r w:rsidRPr="003421C6">
        <w:rPr>
          <w:b/>
          <w:bCs/>
        </w:rPr>
        <w:t>Wir erklären mit Abgabe des Angebotes</w:t>
      </w:r>
      <w:r>
        <w:t>, dass</w:t>
      </w:r>
    </w:p>
    <w:p w14:paraId="701F8ED3" w14:textId="77777777" w:rsidR="003421C6" w:rsidRDefault="003421C6" w:rsidP="003421C6"/>
    <w:p w14:paraId="6BF274EE" w14:textId="72224F3D" w:rsidR="003421C6" w:rsidRPr="003421C6" w:rsidRDefault="003421C6" w:rsidP="003421C6">
      <w:pPr>
        <w:pStyle w:val="Listenabsatz"/>
        <w:numPr>
          <w:ilvl w:val="0"/>
          <w:numId w:val="45"/>
        </w:numPr>
      </w:pPr>
      <w:r w:rsidRPr="003421C6">
        <w:t xml:space="preserve">wir nicht zu den in Artikel 5 k) Absatz 1 der Verordnung (EU) Nr. 833/2014 in der Fassung des Art. 1 Ziff. 23 der Verordnung (EU) 2022/576 des Rates vom 8. April 2022 über restriktive Maßnahmen angesichts der Handlungen Russlands, die die Lage in der Ukraine destabilisieren, genannten Personen oder Unternehmen gehören, die einen </w:t>
      </w:r>
      <w:r w:rsidRPr="003421C6">
        <w:rPr>
          <w:u w:val="single"/>
        </w:rPr>
        <w:t>Bezug zu Russland</w:t>
      </w:r>
      <w:r w:rsidRPr="003421C6">
        <w:t xml:space="preserve"> im Sinne der Vorschrift aufweisen, </w:t>
      </w:r>
    </w:p>
    <w:p w14:paraId="4F7CB590" w14:textId="77777777" w:rsidR="003421C6" w:rsidRPr="003421C6" w:rsidRDefault="003421C6" w:rsidP="003421C6">
      <w:pPr>
        <w:numPr>
          <w:ilvl w:val="0"/>
          <w:numId w:val="42"/>
        </w:numPr>
      </w:pPr>
      <w:r w:rsidRPr="003421C6">
        <w:t>durch die russische Staatsangehörigkeit des Bewerbers/Bieters oder die Niederlassung des Bewerbers/Bieters in Russland,</w:t>
      </w:r>
    </w:p>
    <w:p w14:paraId="7E4E2CC0" w14:textId="77777777" w:rsidR="003421C6" w:rsidRPr="003421C6" w:rsidRDefault="003421C6" w:rsidP="003421C6">
      <w:pPr>
        <w:numPr>
          <w:ilvl w:val="0"/>
          <w:numId w:val="42"/>
        </w:numPr>
      </w:pPr>
      <w:r w:rsidRPr="003421C6">
        <w:t>durch die Beteiligung einer natürlichen Person oder eines Unternehmens, auf die eines der Kriterien nach Buchstabe a zutrifft, am Bewerber/Bieter über das Halten von Anteilen im Umfang von mehr als 50%,</w:t>
      </w:r>
    </w:p>
    <w:p w14:paraId="1817C0FB" w14:textId="6837222B" w:rsidR="003421C6" w:rsidRPr="003421C6" w:rsidRDefault="003421C6" w:rsidP="003421C6">
      <w:pPr>
        <w:numPr>
          <w:ilvl w:val="0"/>
          <w:numId w:val="42"/>
        </w:numPr>
      </w:pPr>
      <w:r w:rsidRPr="003421C6">
        <w:t>durch das Handeln der Bewerber/Bieter im Namen oder auf Anweisung von Personen oder Unternehmen, auf die die Kriterien der Buchstaben a) und/oder b) zutreff</w:t>
      </w:r>
      <w:r>
        <w:t>en</w:t>
      </w:r>
      <w:r w:rsidRPr="003421C6">
        <w:t>;</w:t>
      </w:r>
    </w:p>
    <w:p w14:paraId="62532124" w14:textId="77777777" w:rsidR="003421C6" w:rsidRPr="003421C6" w:rsidRDefault="003421C6" w:rsidP="003421C6"/>
    <w:p w14:paraId="2A2B589E" w14:textId="77777777" w:rsidR="003421C6" w:rsidRPr="003421C6" w:rsidRDefault="003421C6" w:rsidP="003421C6">
      <w:pPr>
        <w:pStyle w:val="Listenabsatz"/>
        <w:numPr>
          <w:ilvl w:val="0"/>
          <w:numId w:val="45"/>
        </w:numPr>
      </w:pPr>
      <w:r w:rsidRPr="003421C6">
        <w:t>die am Auftrag beteiligten Unternehmen (Unterauftragnehmer, Lieferanten oder Unternehmen, deren Kapazitäten im Zusammenhang mit der Erbringung des Eignungsnachweises in Anspruch genommen werden), auf die mehr als 10 % des Auftragswerts entfällt, nicht zu dem in der o.g. Vorschrift genannten Personenkreis mit einem Bezug zu Russland im Sinne der o.g. Vorschrift gehören;</w:t>
      </w:r>
    </w:p>
    <w:p w14:paraId="5BF36682" w14:textId="77777777" w:rsidR="003421C6" w:rsidRPr="003421C6" w:rsidRDefault="003421C6" w:rsidP="003421C6"/>
    <w:p w14:paraId="23B08383" w14:textId="77777777" w:rsidR="003421C6" w:rsidRPr="003421C6" w:rsidRDefault="003421C6" w:rsidP="003421C6">
      <w:pPr>
        <w:pStyle w:val="Listenabsatz"/>
        <w:numPr>
          <w:ilvl w:val="0"/>
          <w:numId w:val="45"/>
        </w:numPr>
      </w:pPr>
      <w:r w:rsidRPr="003421C6">
        <w:t>bestätigt und sichergestellt wird, dass auch während der Vertragslaufzeit keine Unternehmen (Unterauftragnehmer, Lieferanten oder Unternehmen, deren Kapazitäten im Zusammenhang mit der Erbringung des Eignungsnachweises in Anspruch genommen werden), eingesetzt werden, auf die mehr als 10 % des Auftragswerts entfällt, die zu dem in der o.g. Vorschrift genannten Personenkreis mit einem Bezug zu Russland im Sinne der o.g. Vorschrift gehören.</w:t>
      </w:r>
    </w:p>
    <w:p w14:paraId="45B1FCD9" w14:textId="77777777" w:rsidR="003421C6" w:rsidRPr="003421C6" w:rsidRDefault="003421C6" w:rsidP="003421C6"/>
    <w:p w14:paraId="583DFCE1" w14:textId="77777777" w:rsidR="003421C6" w:rsidRPr="003421C6" w:rsidRDefault="003421C6" w:rsidP="003421C6">
      <w:pPr>
        <w:pStyle w:val="Listenabsatz"/>
        <w:numPr>
          <w:ilvl w:val="0"/>
          <w:numId w:val="45"/>
        </w:numPr>
      </w:pPr>
      <w:r w:rsidRPr="003421C6">
        <w:t xml:space="preserve">Weiter erklären wir, dass wir der Auftraggeberin unverzüglich Mitteilung machen werden, </w:t>
      </w:r>
    </w:p>
    <w:p w14:paraId="5D1B1ABB" w14:textId="77777777" w:rsidR="003421C6" w:rsidRPr="003421C6" w:rsidRDefault="003421C6" w:rsidP="003421C6">
      <w:pPr>
        <w:numPr>
          <w:ilvl w:val="0"/>
          <w:numId w:val="44"/>
        </w:numPr>
      </w:pPr>
      <w:proofErr w:type="gramStart"/>
      <w:r w:rsidRPr="003421C6">
        <w:t>sobald</w:t>
      </w:r>
      <w:proofErr w:type="gramEnd"/>
      <w:r w:rsidRPr="003421C6">
        <w:t xml:space="preserve"> und </w:t>
      </w:r>
      <w:proofErr w:type="gramStart"/>
      <w:r w:rsidRPr="003421C6">
        <w:t>soweit</w:t>
      </w:r>
      <w:proofErr w:type="gramEnd"/>
      <w:r w:rsidRPr="003421C6">
        <w:t xml:space="preserve"> einer der vorstehend unter 1.) und 2.) genannten Tatbestände aufgrund einer Änderung der Umstände nach Abgabe dieser Eigenerklärung auf uns zutrifft und/oder,</w:t>
      </w:r>
    </w:p>
    <w:p w14:paraId="73DD4D59" w14:textId="77777777" w:rsidR="003421C6" w:rsidRPr="003421C6" w:rsidRDefault="003421C6" w:rsidP="003421C6">
      <w:pPr>
        <w:numPr>
          <w:ilvl w:val="0"/>
          <w:numId w:val="44"/>
        </w:numPr>
      </w:pPr>
      <w:proofErr w:type="gramStart"/>
      <w:r w:rsidRPr="003421C6">
        <w:lastRenderedPageBreak/>
        <w:t>sobald</w:t>
      </w:r>
      <w:proofErr w:type="gramEnd"/>
      <w:r w:rsidRPr="003421C6">
        <w:t xml:space="preserve"> und soweit wir zukünftig von „Russlandsanktionen“, insbesondere solchen nach der VO (EU) Nr. 833/2014 (auch in zukünftigen Fassungen), betroffen sein sollten.</w:t>
      </w:r>
    </w:p>
    <w:p w14:paraId="401E7992" w14:textId="08658549" w:rsidR="009E5D19" w:rsidRDefault="009E5D19" w:rsidP="00313211"/>
    <w:p w14:paraId="333522AF" w14:textId="77777777" w:rsidR="00072F84" w:rsidRDefault="00072F84" w:rsidP="00313211"/>
    <w:p w14:paraId="05CE20FF" w14:textId="77777777" w:rsidR="00072F84" w:rsidRDefault="00072F84" w:rsidP="00072F84">
      <w:bookmarkStart w:id="0" w:name="_Hlk209024706"/>
      <w:r>
        <w:t>Datum:</w:t>
      </w:r>
    </w:p>
    <w:tbl>
      <w:tblPr>
        <w:tblStyle w:val="Tabellenraster"/>
        <w:tblW w:w="0" w:type="auto"/>
        <w:tblLook w:val="04A0" w:firstRow="1" w:lastRow="0" w:firstColumn="1" w:lastColumn="0" w:noHBand="0" w:noVBand="1"/>
      </w:tblPr>
      <w:tblGrid>
        <w:gridCol w:w="5841"/>
      </w:tblGrid>
      <w:tr w:rsidR="00072F84" w14:paraId="26141F9C" w14:textId="77777777" w:rsidTr="00D86336">
        <w:sdt>
          <w:sdtPr>
            <w:id w:val="-1781173763"/>
            <w:placeholder>
              <w:docPart w:val="4CF43BC4E7144E92B5BED2501C918E9D"/>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FD47EDF" w14:textId="77777777" w:rsidR="00072F84" w:rsidRDefault="00072F84" w:rsidP="00D86336">
                <w:r w:rsidRPr="00835932">
                  <w:rPr>
                    <w:rStyle w:val="Platzhaltertext"/>
                  </w:rPr>
                  <w:t>Klicken oder tippen Sie, um ein Datum einzugeben.</w:t>
                </w:r>
              </w:p>
            </w:tc>
          </w:sdtContent>
        </w:sdt>
      </w:tr>
    </w:tbl>
    <w:p w14:paraId="6D0D5B0B" w14:textId="77777777" w:rsidR="00072F84" w:rsidRDefault="00072F84" w:rsidP="00072F84"/>
    <w:p w14:paraId="346A97C1" w14:textId="77777777" w:rsidR="00072F84" w:rsidRDefault="00072F84" w:rsidP="00072F84">
      <w:r>
        <w:t>Name des Erklärenden:</w:t>
      </w:r>
    </w:p>
    <w:tbl>
      <w:tblPr>
        <w:tblStyle w:val="Tabellenraster"/>
        <w:tblW w:w="0" w:type="auto"/>
        <w:tblLook w:val="04A0" w:firstRow="1" w:lastRow="0" w:firstColumn="1" w:lastColumn="0" w:noHBand="0" w:noVBand="1"/>
      </w:tblPr>
      <w:tblGrid>
        <w:gridCol w:w="5638"/>
      </w:tblGrid>
      <w:tr w:rsidR="00072F84" w14:paraId="2B5DA9A1" w14:textId="77777777" w:rsidTr="00D86336">
        <w:sdt>
          <w:sdtPr>
            <w:id w:val="365872838"/>
            <w:placeholder>
              <w:docPart w:val="832E50DB61794EB98F082CCB78B57524"/>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84C8A2C" w14:textId="77777777" w:rsidR="00072F84" w:rsidRDefault="00072F84" w:rsidP="00D86336">
                <w:r w:rsidRPr="00835932">
                  <w:rPr>
                    <w:rStyle w:val="Platzhaltertext"/>
                  </w:rPr>
                  <w:t>Klicken oder tippen Sie hier, um Text einzugeben.</w:t>
                </w:r>
              </w:p>
            </w:tc>
          </w:sdtContent>
        </w:sdt>
      </w:tr>
      <w:bookmarkEnd w:id="0"/>
    </w:tbl>
    <w:p w14:paraId="11F52D0E" w14:textId="77777777" w:rsidR="00072F84" w:rsidRPr="006C36DD" w:rsidRDefault="00072F84" w:rsidP="00313211"/>
    <w:sectPr w:rsidR="00072F84" w:rsidRPr="006C36DD"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651311" w14:textId="77777777" w:rsidR="00BA77A1" w:rsidRDefault="00BA77A1" w:rsidP="001348AB">
      <w:pPr>
        <w:spacing w:line="240" w:lineRule="auto"/>
      </w:pPr>
      <w:r>
        <w:separator/>
      </w:r>
    </w:p>
  </w:endnote>
  <w:endnote w:type="continuationSeparator" w:id="0">
    <w:p w14:paraId="72FF143B" w14:textId="77777777" w:rsidR="00BA77A1" w:rsidRDefault="00BA77A1"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87C23CB5-81DC-4970-85A2-BF93A5039AB5}"/>
    <w:embedBold r:id="rId2" w:fontKey="{33B36CE5-8196-49D5-A12D-26B90C48A9CD}"/>
    <w:embedItalic r:id="rId3" w:fontKey="{0D2D6CBF-8CC0-4691-B9A8-5AFF7E000A74}"/>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45B42F64-845E-4BB6-8B4A-55DE54C9C22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71403250-0559-45BD-98CA-272FFE80133C}"/>
    <w:embedBold r:id="rId6" w:fontKey="{9D71D472-ECAB-4176-B068-29BFCADC5C1F}"/>
    <w:embedItalic r:id="rId7" w:fontKey="{F3380668-0DB2-4FFA-9860-F941768FF519}"/>
  </w:font>
  <w:font w:name="Segoe UI">
    <w:panose1 w:val="020B0502040204020203"/>
    <w:charset w:val="00"/>
    <w:family w:val="swiss"/>
    <w:pitch w:val="variable"/>
    <w:sig w:usb0="E4002EFF" w:usb1="C000E47F" w:usb2="00000009" w:usb3="00000000" w:csb0="000001FF" w:csb1="00000000"/>
    <w:embedRegular r:id="rId8" w:fontKey="{4B2F83B4-5B87-4D39-8A63-9ABB23B6CDCE}"/>
  </w:font>
  <w:font w:name="Helvetica">
    <w:panose1 w:val="020B0604020202020204"/>
    <w:charset w:val="00"/>
    <w:family w:val="swiss"/>
    <w:pitch w:val="variable"/>
    <w:sig w:usb0="E0002EFF" w:usb1="C000785B" w:usb2="00000009" w:usb3="00000000" w:csb0="000001FF" w:csb1="00000000"/>
    <w:embedRegular r:id="rId9" w:fontKey="{8362698E-F2BD-44B9-82A8-11E77A819878}"/>
  </w:font>
  <w:font w:name="Cambria">
    <w:panose1 w:val="02040503050406030204"/>
    <w:charset w:val="00"/>
    <w:family w:val="roman"/>
    <w:pitch w:val="variable"/>
    <w:sig w:usb0="E00006FF" w:usb1="420024FF" w:usb2="02000000" w:usb3="00000000" w:csb0="0000019F" w:csb1="00000000"/>
    <w:embedRegular r:id="rId10" w:fontKey="{48AF6C59-6031-4B27-9FD7-5ED649668A44}"/>
    <w:embedBold r:id="rId11" w:fontKey="{5FC40740-6CC6-4995-A864-FA97A4D3B375}"/>
    <w:embedBoldItalic r:id="rId12" w:fontKey="{DD672958-ACCF-497D-8B28-2FE013DA6EF9}"/>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DB05838C-E61A-4023-9CC4-1789560EC43E}"/>
    <w:embedBold r:id="rId14" w:fontKey="{77A4105E-DD2D-43EB-AA67-7637B52783C3}"/>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B7DDDBAF-C89A-4685-ADD7-79830BD8B894}"/>
  </w:font>
  <w:font w:name="Arial Narrow">
    <w:panose1 w:val="020B0606020202030204"/>
    <w:charset w:val="00"/>
    <w:family w:val="swiss"/>
    <w:pitch w:val="variable"/>
    <w:sig w:usb0="00000287" w:usb1="00000800" w:usb2="00000000" w:usb3="00000000" w:csb0="0000009F" w:csb1="00000000"/>
    <w:embedRegular r:id="rId16" w:fontKey="{057CC94B-D8E4-4E58-8C14-0BEFBAB6A106}"/>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Default="002722CC" w:rsidP="00AD17EF">
    <w:pPr>
      <w:rPr>
        <w:noProof/>
        <w:sz w:val="16"/>
        <w:szCs w:val="18"/>
        <w:lang w:eastAsia="de-DE"/>
      </w:rPr>
    </w:pPr>
    <w:r w:rsidRPr="00E72765">
      <w:rPr>
        <w:noProof/>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916946341" name="Grafik 916946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77777777" w:rsidR="002722CC" w:rsidRPr="00AD17EF" w:rsidRDefault="002722CC" w:rsidP="00AD17EF">
    <w:pPr>
      <w:rPr>
        <w:noProof/>
        <w:sz w:val="16"/>
        <w:szCs w:val="18"/>
        <w:lang w:eastAsia="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29DD7" w14:textId="77777777" w:rsidR="00BA77A1" w:rsidRDefault="00BA77A1" w:rsidP="001348AB">
      <w:pPr>
        <w:spacing w:line="240" w:lineRule="auto"/>
      </w:pPr>
      <w:r>
        <w:separator/>
      </w:r>
    </w:p>
  </w:footnote>
  <w:footnote w:type="continuationSeparator" w:id="0">
    <w:p w14:paraId="189BAFF0" w14:textId="77777777" w:rsidR="00BA77A1" w:rsidRDefault="00BA77A1"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883702"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538738048" name="Grafik 153873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7"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9"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0"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1"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6"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7"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1"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3"/>
  </w:num>
  <w:num w:numId="2" w16cid:durableId="2123377659">
    <w:abstractNumId w:val="15"/>
  </w:num>
  <w:num w:numId="3" w16cid:durableId="347145117">
    <w:abstractNumId w:val="35"/>
  </w:num>
  <w:num w:numId="4" w16cid:durableId="209030115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5"/>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2"/>
  </w:num>
  <w:num w:numId="16" w16cid:durableId="775367618">
    <w:abstractNumId w:val="32"/>
    <w:lvlOverride w:ilvl="0">
      <w:startOverride w:val="1"/>
    </w:lvlOverride>
  </w:num>
  <w:num w:numId="17" w16cid:durableId="402722991">
    <w:abstractNumId w:val="27"/>
  </w:num>
  <w:num w:numId="18" w16cid:durableId="1615405781">
    <w:abstractNumId w:val="38"/>
  </w:num>
  <w:num w:numId="19" w16cid:durableId="505218526">
    <w:abstractNumId w:val="23"/>
  </w:num>
  <w:num w:numId="20" w16cid:durableId="222833382">
    <w:abstractNumId w:val="39"/>
  </w:num>
  <w:num w:numId="21" w16cid:durableId="2033648206">
    <w:abstractNumId w:val="8"/>
  </w:num>
  <w:num w:numId="22" w16cid:durableId="164781899">
    <w:abstractNumId w:val="14"/>
  </w:num>
  <w:num w:numId="23" w16cid:durableId="1727146328">
    <w:abstractNumId w:val="34"/>
  </w:num>
  <w:num w:numId="24" w16cid:durableId="626279098">
    <w:abstractNumId w:val="12"/>
  </w:num>
  <w:num w:numId="25" w16cid:durableId="172500316">
    <w:abstractNumId w:val="37"/>
  </w:num>
  <w:num w:numId="26" w16cid:durableId="1903564846">
    <w:abstractNumId w:val="31"/>
  </w:num>
  <w:num w:numId="27" w16cid:durableId="2058577560">
    <w:abstractNumId w:val="20"/>
  </w:num>
  <w:num w:numId="28" w16cid:durableId="335811456">
    <w:abstractNumId w:val="10"/>
    <w:lvlOverride w:ilvl="0">
      <w:startOverride w:val="1"/>
    </w:lvlOverride>
  </w:num>
  <w:num w:numId="29" w16cid:durableId="305664045">
    <w:abstractNumId w:val="32"/>
    <w:lvlOverride w:ilvl="0">
      <w:startOverride w:val="1"/>
    </w:lvlOverride>
  </w:num>
  <w:num w:numId="30" w16cid:durableId="558438671">
    <w:abstractNumId w:val="11"/>
  </w:num>
  <w:num w:numId="31" w16cid:durableId="1790708491">
    <w:abstractNumId w:val="28"/>
  </w:num>
  <w:num w:numId="32" w16cid:durableId="307979023">
    <w:abstractNumId w:val="30"/>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6"/>
  </w:num>
  <w:num w:numId="38" w16cid:durableId="757366139">
    <w:abstractNumId w:val="19"/>
  </w:num>
  <w:num w:numId="39" w16cid:durableId="1936476188">
    <w:abstractNumId w:val="41"/>
  </w:num>
  <w:num w:numId="40" w16cid:durableId="1036076818">
    <w:abstractNumId w:val="29"/>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bzpIuCtc7uXj6VA85athnpq4v4AjYmF6QEVBdcRdCrhDwqXZUbEKk5bwlPAxbT4+iR7HKjQ0kuDX1cH6n2NcXg==" w:saltValue="8FJubDYamQUCoI1eIv+57g=="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2F84"/>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2306"/>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2720"/>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225B"/>
    <w:rsid w:val="007A3F85"/>
    <w:rsid w:val="007A4C7E"/>
    <w:rsid w:val="007A600A"/>
    <w:rsid w:val="007B06D6"/>
    <w:rsid w:val="007B3393"/>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3702"/>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426DF"/>
    <w:rsid w:val="00E559D7"/>
    <w:rsid w:val="00E5719D"/>
    <w:rsid w:val="00E57EB7"/>
    <w:rsid w:val="00E66FEF"/>
    <w:rsid w:val="00E67D73"/>
    <w:rsid w:val="00E721F1"/>
    <w:rsid w:val="00E72765"/>
    <w:rsid w:val="00E72C39"/>
    <w:rsid w:val="00E8142A"/>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177"/>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CF43BC4E7144E92B5BED2501C918E9D"/>
        <w:category>
          <w:name w:val="Allgemein"/>
          <w:gallery w:val="placeholder"/>
        </w:category>
        <w:types>
          <w:type w:val="bbPlcHdr"/>
        </w:types>
        <w:behaviors>
          <w:behavior w:val="content"/>
        </w:behaviors>
        <w:guid w:val="{EF55E6CD-8BAB-4A09-B69B-351C06E9C4B4}"/>
      </w:docPartPr>
      <w:docPartBody>
        <w:p w:rsidR="00A82E3C" w:rsidRDefault="00A82E3C" w:rsidP="00A82E3C">
          <w:pPr>
            <w:pStyle w:val="4CF43BC4E7144E92B5BED2501C918E9D"/>
          </w:pPr>
          <w:r w:rsidRPr="00835932">
            <w:rPr>
              <w:rStyle w:val="Platzhaltertext"/>
            </w:rPr>
            <w:t>Klicken oder tippen Sie, um ein Datum einzugeben.</w:t>
          </w:r>
        </w:p>
      </w:docPartBody>
    </w:docPart>
    <w:docPart>
      <w:docPartPr>
        <w:name w:val="832E50DB61794EB98F082CCB78B57524"/>
        <w:category>
          <w:name w:val="Allgemein"/>
          <w:gallery w:val="placeholder"/>
        </w:category>
        <w:types>
          <w:type w:val="bbPlcHdr"/>
        </w:types>
        <w:behaviors>
          <w:behavior w:val="content"/>
        </w:behaviors>
        <w:guid w:val="{3B0FF6CA-C8CB-478B-95DA-EE17C2D383F6}"/>
      </w:docPartPr>
      <w:docPartBody>
        <w:p w:rsidR="00A82E3C" w:rsidRDefault="00A82E3C" w:rsidP="00A82E3C">
          <w:pPr>
            <w:pStyle w:val="832E50DB61794EB98F082CCB78B57524"/>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2E3C"/>
    <w:rsid w:val="000267A9"/>
    <w:rsid w:val="000C0915"/>
    <w:rsid w:val="00402306"/>
    <w:rsid w:val="00A82E3C"/>
    <w:rsid w:val="00BB49E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A82E3C"/>
    <w:rPr>
      <w:color w:val="808080"/>
    </w:rPr>
  </w:style>
  <w:style w:type="paragraph" w:customStyle="1" w:styleId="4CF43BC4E7144E92B5BED2501C918E9D">
    <w:name w:val="4CF43BC4E7144E92B5BED2501C918E9D"/>
    <w:rsid w:val="00A82E3C"/>
  </w:style>
  <w:style w:type="paragraph" w:customStyle="1" w:styleId="832E50DB61794EB98F082CCB78B57524">
    <w:name w:val="832E50DB61794EB98F082CCB78B57524"/>
    <w:rsid w:val="00A82E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323</Words>
  <Characters>2037</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9</cp:revision>
  <cp:lastPrinted>2025-05-20T07:14:00Z</cp:lastPrinted>
  <dcterms:created xsi:type="dcterms:W3CDTF">2025-09-15T13:33:00Z</dcterms:created>
  <dcterms:modified xsi:type="dcterms:W3CDTF">2026-04-24T05:52:00Z</dcterms:modified>
</cp:coreProperties>
</file>